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DE762C" w:rsidRDefault="00DE762C" w:rsidP="00815FCF">
      <w:pPr>
        <w:overflowPunct w:val="0"/>
        <w:autoSpaceDE w:val="0"/>
        <w:autoSpaceDN w:val="0"/>
        <w:adjustRightInd w:val="0"/>
        <w:spacing w:after="120" w:line="240" w:lineRule="auto"/>
        <w:ind w:left="3"/>
        <w:textAlignment w:val="baseline"/>
        <w:rPr>
          <w:rFonts w:eastAsia="Times New Roman" w:cs="Arial"/>
          <w:szCs w:val="21"/>
        </w:rPr>
      </w:pPr>
      <w:r w:rsidRPr="00DC1668">
        <w:rPr>
          <w:rFonts w:eastAsia="Times New Roman" w:cs="Arial"/>
          <w:szCs w:val="21"/>
        </w:rPr>
        <w:t xml:space="preserve">The </w:t>
      </w:r>
      <w:hyperlink r:id="rId5" w:history="1">
        <w:r w:rsidRPr="00DC1668">
          <w:rPr>
            <w:rStyle w:val="Hyperlink"/>
            <w:rFonts w:eastAsia="Times New Roman" w:cs="Arial"/>
            <w:szCs w:val="21"/>
          </w:rPr>
          <w:t>Local Audit and Accountability Act 2014</w:t>
        </w:r>
      </w:hyperlink>
      <w:r w:rsidRPr="00DC1668">
        <w:rPr>
          <w:rStyle w:val="Hyperlink"/>
          <w:rFonts w:eastAsia="Times New Roman" w:cs="Arial"/>
          <w:szCs w:val="21"/>
        </w:rPr>
        <w:t>,</w:t>
      </w:r>
      <w:r w:rsidRPr="00DC1668">
        <w:rPr>
          <w:rFonts w:eastAsia="Times New Roman" w:cs="Arial"/>
          <w:szCs w:val="21"/>
        </w:rPr>
        <w:t xml:space="preserve"> the </w:t>
      </w:r>
      <w:hyperlink r:id="rId6" w:history="1">
        <w:r w:rsidRPr="00DC1668">
          <w:rPr>
            <w:rStyle w:val="Hyperlink"/>
            <w:rFonts w:eastAsia="Times New Roman" w:cs="Arial"/>
            <w:szCs w:val="21"/>
          </w:rPr>
          <w:t>Accounts and Audit Regulations 2015</w:t>
        </w:r>
      </w:hyperlink>
      <w:r w:rsidRPr="00DC1668">
        <w:rPr>
          <w:rFonts w:eastAsia="Times New Roman" w:cs="Arial"/>
          <w:szCs w:val="21"/>
        </w:rPr>
        <w:t xml:space="preserve"> and the </w:t>
      </w:r>
      <w:bookmarkStart w:id="0" w:name="_Hlk37348109"/>
      <w:r w:rsidR="00C15A22" w:rsidRPr="00DB49A8">
        <w:rPr>
          <w:rFonts w:eastAsia="Times New Roman" w:cs="Arial"/>
          <w:szCs w:val="21"/>
        </w:rPr>
        <w:fldChar w:fldCharType="begin"/>
      </w:r>
      <w:r w:rsidRPr="003F6FC6">
        <w:rPr>
          <w:rFonts w:eastAsia="Times New Roman" w:cs="Arial"/>
          <w:szCs w:val="21"/>
        </w:rPr>
        <w:instrText xml:space="preserve"> HYPERLINK "http://www.legislation.gov.uk/uksi/2020/404/contents/made" </w:instrText>
      </w:r>
      <w:r w:rsidR="00C15A22" w:rsidRPr="00DB49A8">
        <w:rPr>
          <w:rFonts w:eastAsia="Times New Roman" w:cs="Arial"/>
          <w:szCs w:val="21"/>
        </w:rPr>
        <w:fldChar w:fldCharType="separate"/>
      </w:r>
      <w:r w:rsidRPr="003F6FC6">
        <w:rPr>
          <w:rStyle w:val="Hyperlink"/>
          <w:rFonts w:eastAsia="Times New Roman" w:cs="Arial"/>
          <w:szCs w:val="21"/>
        </w:rPr>
        <w:t>Accounts and Audit (Coronavirus) (Amendment) Regulations 2020</w:t>
      </w:r>
      <w:r w:rsidR="00C15A22" w:rsidRPr="00DB49A8">
        <w:rPr>
          <w:rFonts w:eastAsia="Times New Roman" w:cs="Arial"/>
          <w:szCs w:val="21"/>
        </w:rPr>
        <w:fldChar w:fldCharType="end"/>
      </w:r>
      <w:bookmarkEnd w:id="0"/>
      <w:r w:rsidRPr="003F6FC6">
        <w:rPr>
          <w:rFonts w:eastAsia="Times New Roman" w:cs="Arial"/>
          <w:szCs w:val="21"/>
        </w:rPr>
        <w:t xml:space="preserve"> </w:t>
      </w:r>
      <w:r w:rsidRPr="00DC1668">
        <w:rPr>
          <w:rFonts w:eastAsia="Times New Roman" w:cs="Arial"/>
          <w:szCs w:val="21"/>
        </w:rPr>
        <w:t>require that:</w:t>
      </w: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 xml:space="preserve">set by the smaller authority </w:t>
      </w:r>
      <w:r w:rsidR="00DE762C">
        <w:rPr>
          <w:rFonts w:eastAsia="Times New Roman" w:cs="Arial"/>
          <w:szCs w:val="21"/>
        </w:rPr>
        <w:t>that starts on or before  1 September 2020</w:t>
      </w:r>
      <w:r w:rsidRPr="00D06620">
        <w:rPr>
          <w:rFonts w:eastAsia="Times New Roman" w:cs="Arial"/>
          <w:szCs w:val="21"/>
        </w:rPr>
        <w:t>.</w:t>
      </w:r>
    </w:p>
    <w:p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rsidR="00815FCF" w:rsidRDefault="00815FCF" w:rsidP="00815FCF">
      <w:r>
        <w:rPr>
          <w:rFonts w:eastAsia="Times New Roman" w:cs="Arial"/>
          <w:szCs w:val="21"/>
        </w:rPr>
        <w:t xml:space="preserve">3. </w:t>
      </w:r>
      <w:r>
        <w:t>The res</w:t>
      </w:r>
      <w:bookmarkStart w:id="1" w:name="_GoBack"/>
      <w:bookmarkEnd w:id="1"/>
      <w:r>
        <w:t>ponsible financial officer for a relevant authority must, on behalf of that authority, publish (</w:t>
      </w:r>
      <w:r w:rsidRPr="00830ECB">
        <w:rPr>
          <w:b/>
        </w:rPr>
        <w:t>which must include publication on the authority’s website</w:t>
      </w:r>
      <w:r>
        <w:t>):</w:t>
      </w:r>
    </w:p>
    <w:p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rsidR="00815FCF" w:rsidRDefault="00815FCF" w:rsidP="00815FCF">
      <w:pPr>
        <w:ind w:left="1440"/>
      </w:pPr>
      <w:r w:rsidRPr="00C517E3">
        <w:t>(</w:t>
      </w:r>
      <w:proofErr w:type="spellStart"/>
      <w:r w:rsidRPr="00C517E3">
        <w:t>i</w:t>
      </w:r>
      <w:proofErr w:type="spellEnd"/>
      <w:r w:rsidRPr="00C517E3">
        <w:t>) a declaration, signed by that officer to the effect that the status of the Accounting Statements are unaudited and that the Accounting Statements as published may be subject to change;</w:t>
      </w:r>
      <w:r>
        <w:t xml:space="preserve"> </w:t>
      </w:r>
    </w:p>
    <w:p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rsidR="00815FCF" w:rsidRDefault="00815FCF" w:rsidP="006F2BF0">
      <w:pPr>
        <w:spacing w:after="60"/>
        <w:ind w:left="720"/>
      </w:pPr>
      <w:r>
        <w:t>(b) a statement that sets out—</w:t>
      </w:r>
    </w:p>
    <w:p w:rsidR="00815FCF" w:rsidRDefault="00815FCF" w:rsidP="00815FCF">
      <w:pPr>
        <w:ind w:left="1440"/>
      </w:pPr>
      <w:r>
        <w:t>(</w:t>
      </w:r>
      <w:proofErr w:type="spellStart"/>
      <w:r>
        <w:t>i</w:t>
      </w:r>
      <w:proofErr w:type="spellEnd"/>
      <w:r>
        <w:t xml:space="preserve">) </w:t>
      </w:r>
      <w:proofErr w:type="gramStart"/>
      <w:r>
        <w:t>the</w:t>
      </w:r>
      <w:proofErr w:type="gramEnd"/>
      <w:r>
        <w:t xml:space="preserve"> period for the exercise of public rights;</w:t>
      </w:r>
    </w:p>
    <w:p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rsidR="00815FCF" w:rsidRDefault="00815FCF" w:rsidP="00815FCF">
      <w:pPr>
        <w:ind w:left="1440"/>
      </w:pPr>
      <w:r>
        <w:t xml:space="preserve">(iii) </w:t>
      </w:r>
      <w:proofErr w:type="gramStart"/>
      <w:r>
        <w:t>the</w:t>
      </w:r>
      <w:proofErr w:type="gramEnd"/>
      <w:r>
        <w:t xml:space="preserve"> name and address of the local auditor;</w:t>
      </w:r>
    </w:p>
    <w:p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w:t>
      </w:r>
      <w:r w:rsidR="00DE762C">
        <w:rPr>
          <w:szCs w:val="21"/>
        </w:rPr>
        <w:t xml:space="preserve">Monday </w:t>
      </w:r>
      <w:r w:rsidR="00DE762C" w:rsidRPr="00962D93">
        <w:rPr>
          <w:szCs w:val="21"/>
        </w:rPr>
        <w:t xml:space="preserve">15 June – Friday 24 July 2020. (The latest possible dates that comply with the statutory requirements are </w:t>
      </w:r>
      <w:r w:rsidR="00DE762C" w:rsidRPr="00DC1668">
        <w:rPr>
          <w:szCs w:val="21"/>
        </w:rPr>
        <w:t>Tuesday 1 September – Monday 12 October 2020</w:t>
      </w:r>
      <w:r w:rsidR="00DE762C" w:rsidRPr="00962D93">
        <w:rPr>
          <w:szCs w:val="21"/>
        </w:rPr>
        <w:t>); and</w:t>
      </w:r>
    </w:p>
    <w:p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rsidR="00314671"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
    <w:p w:rsidR="00815FCF" w:rsidRPr="00D06620" w:rsidRDefault="00314671" w:rsidP="00815FCF">
      <w:pPr>
        <w:spacing w:after="0" w:line="240" w:lineRule="auto"/>
        <w:jc w:val="center"/>
        <w:rPr>
          <w:rFonts w:eastAsia="Times New Roman" w:cs="Arial"/>
          <w:b/>
          <w:sz w:val="28"/>
          <w:szCs w:val="28"/>
        </w:rPr>
      </w:pPr>
      <w:r>
        <w:rPr>
          <w:rFonts w:eastAsia="Times New Roman" w:cs="Arial"/>
          <w:b/>
          <w:sz w:val="28"/>
          <w:szCs w:val="28"/>
        </w:rPr>
        <w:t xml:space="preserve">  </w:t>
      </w:r>
      <w:r w:rsidRPr="00314671">
        <w:rPr>
          <w:rFonts w:eastAsia="Times New Roman" w:cs="Arial"/>
          <w:b/>
          <w:sz w:val="24"/>
          <w:szCs w:val="24"/>
        </w:rPr>
        <w:t>North Petherton Town Council</w:t>
      </w:r>
    </w:p>
    <w:p w:rsidR="00815FCF" w:rsidRPr="00DE762C" w:rsidRDefault="00815FCF" w:rsidP="00815FCF">
      <w:pPr>
        <w:spacing w:after="0" w:line="240" w:lineRule="auto"/>
        <w:jc w:val="center"/>
        <w:rPr>
          <w:rFonts w:eastAsia="Times New Roman" w:cs="Arial"/>
          <w:b/>
          <w:sz w:val="2"/>
          <w:szCs w:val="2"/>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314671">
              <w:rPr>
                <w:rFonts w:eastAsia="Times New Roman" w:cs="Arial"/>
                <w:b/>
                <w:sz w:val="18"/>
                <w:szCs w:val="18"/>
              </w:rPr>
              <w:t>17</w:t>
            </w:r>
            <w:r w:rsidR="00314671" w:rsidRPr="00314671">
              <w:rPr>
                <w:rFonts w:eastAsia="Times New Roman" w:cs="Arial"/>
                <w:b/>
                <w:sz w:val="18"/>
                <w:szCs w:val="18"/>
                <w:vertAlign w:val="superscript"/>
              </w:rPr>
              <w:t>th</w:t>
            </w:r>
            <w:r w:rsidR="00C46D0B">
              <w:rPr>
                <w:rFonts w:eastAsia="Times New Roman" w:cs="Arial"/>
                <w:b/>
                <w:sz w:val="18"/>
                <w:szCs w:val="18"/>
              </w:rPr>
              <w:t xml:space="preserve"> June</w:t>
            </w:r>
            <w:r w:rsidR="00314671">
              <w:rPr>
                <w:rFonts w:eastAsia="Times New Roman" w:cs="Arial"/>
                <w:b/>
                <w:sz w:val="18"/>
                <w:szCs w:val="18"/>
              </w:rPr>
              <w:t xml:space="preserve"> 2020</w:t>
            </w:r>
            <w:r w:rsidRPr="00D06620">
              <w:rPr>
                <w:rFonts w:eastAsia="Times New Roman" w:cs="Arial"/>
                <w:sz w:val="18"/>
                <w:szCs w:val="18"/>
              </w:rPr>
              <w:t>(a)</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Default="00815FCF" w:rsidP="0031467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314671">
              <w:rPr>
                <w:rFonts w:eastAsia="Times New Roman" w:cs="Arial"/>
                <w:sz w:val="18"/>
                <w:szCs w:val="18"/>
              </w:rPr>
              <w:t>R T Latham Town Clerk</w:t>
            </w:r>
          </w:p>
          <w:p w:rsidR="00314671" w:rsidRDefault="00314671" w:rsidP="0031467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5 </w:t>
            </w:r>
            <w:proofErr w:type="spellStart"/>
            <w:r>
              <w:rPr>
                <w:rFonts w:eastAsia="Times New Roman" w:cs="Arial"/>
                <w:sz w:val="18"/>
                <w:szCs w:val="18"/>
              </w:rPr>
              <w:t>Acland</w:t>
            </w:r>
            <w:proofErr w:type="spellEnd"/>
            <w:r>
              <w:rPr>
                <w:rFonts w:eastAsia="Times New Roman" w:cs="Arial"/>
                <w:sz w:val="18"/>
                <w:szCs w:val="18"/>
              </w:rPr>
              <w:t xml:space="preserve"> Round, </w:t>
            </w:r>
            <w:proofErr w:type="spellStart"/>
            <w:r>
              <w:rPr>
                <w:rFonts w:eastAsia="Times New Roman" w:cs="Arial"/>
                <w:sz w:val="18"/>
                <w:szCs w:val="18"/>
              </w:rPr>
              <w:t>Cotford</w:t>
            </w:r>
            <w:proofErr w:type="spellEnd"/>
            <w:r>
              <w:rPr>
                <w:rFonts w:eastAsia="Times New Roman" w:cs="Arial"/>
                <w:sz w:val="18"/>
                <w:szCs w:val="18"/>
              </w:rPr>
              <w:t xml:space="preserve"> St Luke, Taunton. TA4 1JL</w:t>
            </w:r>
          </w:p>
          <w:p w:rsidR="00314671" w:rsidRPr="00D06620" w:rsidRDefault="00314671" w:rsidP="0031467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01823 431702 townclerk@nptc.info</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314671">
              <w:rPr>
                <w:rFonts w:eastAsia="Times New Roman" w:cs="Arial"/>
                <w:b/>
                <w:sz w:val="18"/>
                <w:szCs w:val="18"/>
              </w:rPr>
              <w:t>Thursday</w:t>
            </w:r>
            <w:r w:rsidR="00BF3571">
              <w:rPr>
                <w:rFonts w:eastAsia="Times New Roman" w:cs="Arial"/>
                <w:b/>
                <w:sz w:val="18"/>
                <w:szCs w:val="18"/>
              </w:rPr>
              <w:t xml:space="preserve"> 1</w:t>
            </w:r>
            <w:r w:rsidR="00314671">
              <w:rPr>
                <w:rFonts w:eastAsia="Times New Roman" w:cs="Arial"/>
                <w:b/>
                <w:sz w:val="18"/>
                <w:szCs w:val="18"/>
              </w:rPr>
              <w:t>8</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314671">
              <w:rPr>
                <w:rFonts w:eastAsia="Times New Roman" w:cs="Arial"/>
                <w:b/>
                <w:sz w:val="18"/>
                <w:szCs w:val="18"/>
              </w:rPr>
              <w:t>Wednesday</w:t>
            </w:r>
            <w:r w:rsidR="00BF3571">
              <w:rPr>
                <w:rFonts w:eastAsia="Times New Roman" w:cs="Arial"/>
                <w:b/>
                <w:sz w:val="18"/>
                <w:szCs w:val="18"/>
              </w:rPr>
              <w:t xml:space="preserve"> 2</w:t>
            </w:r>
            <w:r w:rsidR="00314671">
              <w:rPr>
                <w:rFonts w:eastAsia="Times New Roman" w:cs="Arial"/>
                <w:b/>
                <w:sz w:val="18"/>
                <w:szCs w:val="18"/>
              </w:rPr>
              <w:t>9</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14671">
              <w:rPr>
                <w:rFonts w:eastAsia="Times New Roman" w:cs="Arial"/>
                <w:b/>
                <w:sz w:val="18"/>
                <w:szCs w:val="18"/>
              </w:rPr>
              <w:t>R T Latham Town Clerk/ RFO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9"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10"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 xml:space="preserve">the opportunity first to explain anything in the accounting </w:t>
      </w:r>
      <w:r w:rsidRPr="003F371A">
        <w:rPr>
          <w:rFonts w:eastAsia="Times New Roman" w:cs="Arial"/>
          <w:sz w:val="20"/>
          <w:szCs w:val="20"/>
        </w:rPr>
        <w:lastRenderedPageBreak/>
        <w:t>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 xml:space="preserve">accounts: A </w:t>
              </w:r>
              <w:r w:rsidRPr="00805A33">
                <w:rPr>
                  <w:rStyle w:val="Hyperlink"/>
                  <w:rFonts w:eastAsia="Times New Roman" w:cs="Arial"/>
                  <w:sz w:val="20"/>
                  <w:szCs w:val="20"/>
                </w:rPr>
                <w:lastRenderedPageBreak/>
                <w:t>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w:t>
            </w:r>
            <w:r w:rsidRPr="003F371A">
              <w:rPr>
                <w:rFonts w:eastAsia="Times New Roman" w:cs="Arial"/>
                <w:sz w:val="20"/>
                <w:szCs w:val="20"/>
              </w:rPr>
              <w:lastRenderedPageBreak/>
              <w:t xml:space="preserve">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8F31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01669C"/>
    <w:rsid w:val="00270726"/>
    <w:rsid w:val="00314671"/>
    <w:rsid w:val="003F371A"/>
    <w:rsid w:val="00414553"/>
    <w:rsid w:val="00500F4D"/>
    <w:rsid w:val="0050557D"/>
    <w:rsid w:val="005A520D"/>
    <w:rsid w:val="006074C4"/>
    <w:rsid w:val="006F2BF0"/>
    <w:rsid w:val="007B431A"/>
    <w:rsid w:val="00805A33"/>
    <w:rsid w:val="00815FCF"/>
    <w:rsid w:val="008F315C"/>
    <w:rsid w:val="00921065"/>
    <w:rsid w:val="00B53912"/>
    <w:rsid w:val="00BF3571"/>
    <w:rsid w:val="00C15A22"/>
    <w:rsid w:val="00C46D0B"/>
    <w:rsid w:val="00C551EB"/>
    <w:rsid w:val="00C644E5"/>
    <w:rsid w:val="00D5498D"/>
    <w:rsid w:val="00DE762C"/>
    <w:rsid w:val="00E70583"/>
    <w:rsid w:val="00ED40C2"/>
    <w:rsid w:val="00F95C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20/404/contents/made"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2343</Words>
  <Characters>13361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Nptc</cp:lastModifiedBy>
  <cp:revision>2</cp:revision>
  <cp:lastPrinted>2020-06-16T13:19:00Z</cp:lastPrinted>
  <dcterms:created xsi:type="dcterms:W3CDTF">2020-06-16T13:55:00Z</dcterms:created>
  <dcterms:modified xsi:type="dcterms:W3CDTF">2020-06-16T13:55:00Z</dcterms:modified>
</cp:coreProperties>
</file>